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046D" w14:textId="77777777" w:rsidR="00EE2069" w:rsidRPr="001B7DED" w:rsidRDefault="00EE2069" w:rsidP="00EE2069">
      <w:pPr>
        <w:pStyle w:val="Nadpis6"/>
        <w:spacing w:before="0" w:after="0"/>
        <w:rPr>
          <w:rFonts w:ascii="Cambria" w:hAnsi="Cambria"/>
          <w:sz w:val="20"/>
          <w:szCs w:val="20"/>
        </w:rPr>
      </w:pPr>
      <w:r w:rsidRPr="001B7DED">
        <w:rPr>
          <w:rFonts w:ascii="Cambria" w:hAnsi="Cambria"/>
          <w:iCs/>
          <w:sz w:val="20"/>
          <w:szCs w:val="20"/>
        </w:rPr>
        <w:t>Obec Doloplazy</w:t>
      </w:r>
      <w:r w:rsidRPr="001B7DED">
        <w:rPr>
          <w:rFonts w:ascii="Cambria" w:hAnsi="Cambria"/>
          <w:sz w:val="20"/>
          <w:szCs w:val="20"/>
        </w:rPr>
        <w:t xml:space="preserve"> </w:t>
      </w:r>
    </w:p>
    <w:p w14:paraId="199AB68C" w14:textId="77777777" w:rsidR="002D0B0A" w:rsidRDefault="00EE2069" w:rsidP="001B7DED">
      <w:pPr>
        <w:pStyle w:val="Nadpis6"/>
        <w:spacing w:before="0" w:after="0"/>
        <w:rPr>
          <w:rFonts w:ascii="Cambria" w:hAnsi="Cambria"/>
          <w:iCs/>
          <w:sz w:val="20"/>
          <w:szCs w:val="20"/>
        </w:rPr>
      </w:pPr>
      <w:r w:rsidRPr="001B7DED">
        <w:rPr>
          <w:rFonts w:ascii="Cambria" w:hAnsi="Cambria"/>
          <w:sz w:val="20"/>
          <w:szCs w:val="20"/>
        </w:rPr>
        <w:t xml:space="preserve">Zastupitelstvo obce </w:t>
      </w:r>
      <w:r w:rsidRPr="001B7DED">
        <w:rPr>
          <w:rFonts w:ascii="Cambria" w:hAnsi="Cambria"/>
          <w:iCs/>
          <w:sz w:val="20"/>
          <w:szCs w:val="20"/>
        </w:rPr>
        <w:t>Doloplazy</w:t>
      </w:r>
    </w:p>
    <w:p w14:paraId="590D4FDA" w14:textId="77777777" w:rsidR="00972285" w:rsidRPr="00972285" w:rsidRDefault="00972285" w:rsidP="00972285">
      <w:pPr>
        <w:rPr>
          <w:lang w:eastAsia="cs-CZ"/>
        </w:rPr>
      </w:pPr>
    </w:p>
    <w:p w14:paraId="5F59D061" w14:textId="20AB599E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bookmarkStart w:id="0" w:name="_Hlk40858157"/>
      <w:r>
        <w:rPr>
          <w:rFonts w:ascii="Cambria" w:hAnsi="Cambria"/>
          <w:iCs/>
          <w:sz w:val="28"/>
          <w:szCs w:val="28"/>
        </w:rPr>
        <w:t xml:space="preserve">VÝPIS USNESENÍ </w:t>
      </w:r>
      <w:r w:rsidRPr="00673F8F">
        <w:rPr>
          <w:rFonts w:ascii="Cambria" w:hAnsi="Cambria"/>
          <w:iCs/>
          <w:sz w:val="28"/>
          <w:szCs w:val="28"/>
        </w:rPr>
        <w:t>č.</w:t>
      </w:r>
      <w:r w:rsidR="00C40DD6">
        <w:rPr>
          <w:rFonts w:ascii="Cambria" w:hAnsi="Cambria"/>
          <w:iCs/>
          <w:sz w:val="28"/>
          <w:szCs w:val="28"/>
        </w:rPr>
        <w:t xml:space="preserve"> </w:t>
      </w:r>
      <w:r w:rsidR="000E27D4">
        <w:rPr>
          <w:rFonts w:ascii="Cambria" w:hAnsi="Cambria"/>
          <w:iCs/>
          <w:sz w:val="28"/>
          <w:szCs w:val="28"/>
        </w:rPr>
        <w:t>5</w:t>
      </w:r>
      <w:r w:rsidRPr="00673F8F">
        <w:rPr>
          <w:rFonts w:ascii="Cambria" w:hAnsi="Cambria"/>
          <w:iCs/>
          <w:sz w:val="28"/>
          <w:szCs w:val="28"/>
        </w:rPr>
        <w:t>/</w:t>
      </w:r>
      <w:r w:rsidR="00B351F4">
        <w:rPr>
          <w:rFonts w:ascii="Cambria" w:hAnsi="Cambria"/>
          <w:iCs/>
          <w:sz w:val="28"/>
          <w:szCs w:val="28"/>
        </w:rPr>
        <w:t>202</w:t>
      </w:r>
      <w:r w:rsidR="004547A8">
        <w:rPr>
          <w:rFonts w:ascii="Cambria" w:hAnsi="Cambria"/>
          <w:iCs/>
          <w:sz w:val="28"/>
          <w:szCs w:val="28"/>
        </w:rPr>
        <w:t>2</w:t>
      </w:r>
    </w:p>
    <w:p w14:paraId="139C09EF" w14:textId="77777777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r w:rsidRPr="00673F8F">
        <w:rPr>
          <w:rFonts w:ascii="Cambria" w:hAnsi="Cambria"/>
          <w:iCs/>
          <w:sz w:val="28"/>
          <w:szCs w:val="28"/>
        </w:rPr>
        <w:t>ze zasedání zastupitelstva obce Doloplazy,</w:t>
      </w:r>
    </w:p>
    <w:p w14:paraId="6435D07E" w14:textId="4DBD2CBE" w:rsidR="00EE2069" w:rsidRDefault="009B5657" w:rsidP="00EE2069">
      <w:pPr>
        <w:pStyle w:val="Nadpis6"/>
        <w:pBdr>
          <w:bottom w:val="double" w:sz="6" w:space="1" w:color="auto"/>
        </w:pBdr>
        <w:spacing w:before="0" w:after="0"/>
        <w:jc w:val="center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sz w:val="28"/>
          <w:szCs w:val="28"/>
        </w:rPr>
        <w:t xml:space="preserve">konaného dne </w:t>
      </w:r>
      <w:r w:rsidR="00C40DD6">
        <w:rPr>
          <w:rFonts w:ascii="Cambria" w:hAnsi="Cambria"/>
          <w:iCs/>
          <w:sz w:val="28"/>
          <w:szCs w:val="28"/>
        </w:rPr>
        <w:t xml:space="preserve">  </w:t>
      </w:r>
      <w:r w:rsidR="000E27D4">
        <w:rPr>
          <w:rFonts w:ascii="Cambria" w:hAnsi="Cambria"/>
          <w:iCs/>
          <w:sz w:val="28"/>
          <w:szCs w:val="28"/>
        </w:rPr>
        <w:t>28</w:t>
      </w:r>
      <w:r w:rsidR="00CC79EB">
        <w:rPr>
          <w:rFonts w:ascii="Cambria" w:hAnsi="Cambria"/>
          <w:iCs/>
          <w:sz w:val="28"/>
          <w:szCs w:val="28"/>
        </w:rPr>
        <w:t>.</w:t>
      </w:r>
      <w:r w:rsidR="00C40DD6">
        <w:rPr>
          <w:rFonts w:ascii="Cambria" w:hAnsi="Cambria"/>
          <w:iCs/>
          <w:sz w:val="28"/>
          <w:szCs w:val="28"/>
        </w:rPr>
        <w:t xml:space="preserve"> </w:t>
      </w:r>
      <w:r w:rsidR="004547A8">
        <w:rPr>
          <w:rFonts w:ascii="Cambria" w:hAnsi="Cambria"/>
          <w:iCs/>
          <w:sz w:val="28"/>
          <w:szCs w:val="28"/>
        </w:rPr>
        <w:t>0</w:t>
      </w:r>
      <w:r w:rsidR="000E27D4">
        <w:rPr>
          <w:rFonts w:ascii="Cambria" w:hAnsi="Cambria"/>
          <w:iCs/>
          <w:sz w:val="28"/>
          <w:szCs w:val="28"/>
        </w:rPr>
        <w:t>7</w:t>
      </w:r>
      <w:r w:rsidR="009E47FC">
        <w:rPr>
          <w:rFonts w:ascii="Cambria" w:hAnsi="Cambria"/>
          <w:iCs/>
          <w:sz w:val="28"/>
          <w:szCs w:val="28"/>
        </w:rPr>
        <w:t>. 20</w:t>
      </w:r>
      <w:r w:rsidR="001B7DED">
        <w:rPr>
          <w:rFonts w:ascii="Cambria" w:hAnsi="Cambria"/>
          <w:iCs/>
          <w:sz w:val="28"/>
          <w:szCs w:val="28"/>
        </w:rPr>
        <w:t>2</w:t>
      </w:r>
      <w:r w:rsidR="009656D5">
        <w:rPr>
          <w:rFonts w:ascii="Cambria" w:hAnsi="Cambria"/>
          <w:iCs/>
          <w:sz w:val="28"/>
          <w:szCs w:val="28"/>
        </w:rPr>
        <w:t>2</w:t>
      </w:r>
      <w:r w:rsidR="009E47FC">
        <w:rPr>
          <w:rFonts w:ascii="Cambria" w:hAnsi="Cambria"/>
          <w:iCs/>
          <w:sz w:val="28"/>
          <w:szCs w:val="28"/>
        </w:rPr>
        <w:t>, od 17.0</w:t>
      </w:r>
      <w:r w:rsidR="00EE2069" w:rsidRPr="00673F8F">
        <w:rPr>
          <w:rFonts w:ascii="Cambria" w:hAnsi="Cambria"/>
          <w:iCs/>
          <w:sz w:val="28"/>
          <w:szCs w:val="28"/>
        </w:rPr>
        <w:t>0 hodin</w:t>
      </w:r>
      <w:bookmarkEnd w:id="0"/>
      <w:r w:rsidR="00EE2069" w:rsidRPr="00673F8F">
        <w:rPr>
          <w:rFonts w:ascii="Cambria" w:hAnsi="Cambria"/>
          <w:iCs/>
          <w:sz w:val="28"/>
          <w:szCs w:val="28"/>
        </w:rPr>
        <w:t>.</w:t>
      </w:r>
    </w:p>
    <w:p w14:paraId="7F8C543A" w14:textId="77777777" w:rsidR="002D0B0A" w:rsidRDefault="002D0B0A" w:rsidP="0022046B">
      <w:pPr>
        <w:spacing w:after="0"/>
        <w:rPr>
          <w:rFonts w:ascii="Cambria" w:hAnsi="Cambria"/>
          <w:b/>
          <w:sz w:val="28"/>
          <w:szCs w:val="28"/>
          <w:lang w:eastAsia="cs-CZ"/>
        </w:rPr>
      </w:pPr>
    </w:p>
    <w:p w14:paraId="458828D6" w14:textId="77777777" w:rsidR="00EE2069" w:rsidRPr="0026384B" w:rsidRDefault="00EE2069" w:rsidP="00EE2069">
      <w:pPr>
        <w:rPr>
          <w:rFonts w:ascii="Garamond" w:hAnsi="Garamond"/>
          <w:b/>
          <w:sz w:val="28"/>
          <w:szCs w:val="28"/>
          <w:u w:val="single"/>
          <w:lang w:eastAsia="cs-CZ"/>
        </w:rPr>
      </w:pPr>
      <w:r w:rsidRPr="0026384B">
        <w:rPr>
          <w:rFonts w:ascii="Garamond" w:hAnsi="Garamond"/>
          <w:b/>
          <w:sz w:val="28"/>
          <w:szCs w:val="28"/>
          <w:u w:val="single"/>
          <w:lang w:eastAsia="cs-CZ"/>
        </w:rPr>
        <w:t>ZASTUPITELSTVO SCHVALUJE:</w:t>
      </w:r>
    </w:p>
    <w:p w14:paraId="139365A6" w14:textId="370C16B5" w:rsidR="004D001C" w:rsidRPr="00E34009" w:rsidRDefault="00CC79EB" w:rsidP="004D001C">
      <w:pPr>
        <w:rPr>
          <w:rFonts w:ascii="Garamond" w:hAnsi="Garamond"/>
          <w:b/>
          <w:sz w:val="24"/>
          <w:szCs w:val="24"/>
          <w:u w:val="single"/>
          <w:lang w:eastAsia="cs-CZ"/>
        </w:rPr>
      </w:pPr>
      <w:r w:rsidRPr="00E34009">
        <w:rPr>
          <w:rFonts w:ascii="Garamond" w:hAnsi="Garamond"/>
          <w:b/>
          <w:sz w:val="24"/>
          <w:szCs w:val="24"/>
          <w:u w:val="single"/>
          <w:lang w:eastAsia="cs-CZ"/>
        </w:rPr>
        <w:t xml:space="preserve">Usnesení č. </w:t>
      </w:r>
      <w:r w:rsidR="000E27D4" w:rsidRPr="00E34009">
        <w:rPr>
          <w:rFonts w:ascii="Garamond" w:hAnsi="Garamond"/>
          <w:b/>
          <w:sz w:val="24"/>
          <w:szCs w:val="24"/>
          <w:u w:val="single"/>
          <w:lang w:eastAsia="cs-CZ"/>
        </w:rPr>
        <w:t>5</w:t>
      </w:r>
      <w:r w:rsidRPr="00E34009">
        <w:rPr>
          <w:rFonts w:ascii="Garamond" w:hAnsi="Garamond"/>
          <w:b/>
          <w:sz w:val="24"/>
          <w:szCs w:val="24"/>
          <w:u w:val="single"/>
          <w:lang w:eastAsia="cs-CZ"/>
        </w:rPr>
        <w:t>.</w:t>
      </w:r>
      <w:r w:rsidR="001B7DED" w:rsidRPr="00E34009">
        <w:rPr>
          <w:rFonts w:ascii="Garamond" w:hAnsi="Garamond"/>
          <w:b/>
          <w:sz w:val="24"/>
          <w:szCs w:val="24"/>
          <w:u w:val="single"/>
          <w:lang w:eastAsia="cs-CZ"/>
        </w:rPr>
        <w:t>1</w:t>
      </w:r>
      <w:r w:rsidR="00850034" w:rsidRPr="00E34009">
        <w:rPr>
          <w:rFonts w:ascii="Garamond" w:hAnsi="Garamond"/>
          <w:b/>
          <w:sz w:val="24"/>
          <w:szCs w:val="24"/>
          <w:u w:val="single"/>
          <w:lang w:eastAsia="cs-CZ"/>
        </w:rPr>
        <w:t>.2</w:t>
      </w:r>
      <w:r w:rsidR="004547A8" w:rsidRPr="00E34009">
        <w:rPr>
          <w:rFonts w:ascii="Garamond" w:hAnsi="Garamond"/>
          <w:b/>
          <w:sz w:val="24"/>
          <w:szCs w:val="24"/>
          <w:u w:val="single"/>
          <w:lang w:eastAsia="cs-CZ"/>
        </w:rPr>
        <w:t>2</w:t>
      </w:r>
    </w:p>
    <w:p w14:paraId="0FE4B504" w14:textId="1CD649DD" w:rsidR="000E27D4" w:rsidRPr="00E34009" w:rsidRDefault="000E27D4" w:rsidP="000E27D4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E34009">
        <w:rPr>
          <w:rFonts w:ascii="Garamond" w:hAnsi="Garamond" w:cs="Arial"/>
          <w:sz w:val="24"/>
          <w:szCs w:val="24"/>
        </w:rPr>
        <w:t xml:space="preserve">                              1. Zahájení zasedání v souladu s jednacím řádem ZO Doloplazy, </w:t>
      </w:r>
    </w:p>
    <w:p w14:paraId="54011F63" w14:textId="77777777" w:rsidR="000E27D4" w:rsidRPr="00E34009" w:rsidRDefault="000E27D4" w:rsidP="000E27D4">
      <w:pPr>
        <w:spacing w:after="0"/>
        <w:ind w:firstLine="708"/>
        <w:jc w:val="both"/>
        <w:rPr>
          <w:rFonts w:ascii="Garamond" w:hAnsi="Garamond" w:cs="Arial"/>
          <w:sz w:val="24"/>
          <w:szCs w:val="24"/>
        </w:rPr>
      </w:pPr>
      <w:r w:rsidRPr="00E34009">
        <w:rPr>
          <w:rFonts w:ascii="Garamond" w:hAnsi="Garamond" w:cs="Arial"/>
          <w:sz w:val="24"/>
          <w:szCs w:val="24"/>
        </w:rPr>
        <w:t xml:space="preserve">                       schválení programu zasedání</w:t>
      </w:r>
      <w:r w:rsidRPr="00E34009">
        <w:rPr>
          <w:rFonts w:ascii="Garamond" w:hAnsi="Garamond" w:cs="Arial"/>
          <w:sz w:val="24"/>
          <w:szCs w:val="24"/>
        </w:rPr>
        <w:tab/>
      </w:r>
    </w:p>
    <w:p w14:paraId="4A1DF700" w14:textId="77777777" w:rsidR="000E27D4" w:rsidRPr="00E34009" w:rsidRDefault="000E27D4" w:rsidP="000E27D4">
      <w:pPr>
        <w:spacing w:after="0"/>
        <w:ind w:left="720"/>
        <w:jc w:val="both"/>
        <w:rPr>
          <w:rFonts w:ascii="Garamond" w:hAnsi="Garamond" w:cs="Arial"/>
          <w:sz w:val="24"/>
          <w:szCs w:val="24"/>
        </w:rPr>
      </w:pPr>
      <w:r w:rsidRPr="00E34009">
        <w:rPr>
          <w:rFonts w:ascii="Garamond" w:hAnsi="Garamond" w:cs="Arial"/>
          <w:sz w:val="24"/>
          <w:szCs w:val="24"/>
        </w:rPr>
        <w:tab/>
      </w:r>
      <w:r w:rsidRPr="00E34009">
        <w:rPr>
          <w:rFonts w:ascii="Garamond" w:hAnsi="Garamond" w:cs="Arial"/>
          <w:sz w:val="24"/>
          <w:szCs w:val="24"/>
        </w:rPr>
        <w:tab/>
      </w:r>
    </w:p>
    <w:p w14:paraId="7A999343" w14:textId="77777777" w:rsidR="000E27D4" w:rsidRPr="00E34009" w:rsidRDefault="000E27D4" w:rsidP="000E27D4">
      <w:pPr>
        <w:spacing w:after="0"/>
        <w:ind w:left="1418"/>
        <w:jc w:val="both"/>
        <w:rPr>
          <w:rFonts w:ascii="Garamond" w:hAnsi="Garamond" w:cs="Arial"/>
          <w:sz w:val="24"/>
          <w:szCs w:val="24"/>
        </w:rPr>
      </w:pPr>
      <w:r w:rsidRPr="00E34009">
        <w:rPr>
          <w:rFonts w:ascii="Garamond" w:hAnsi="Garamond" w:cs="Arial"/>
          <w:sz w:val="24"/>
          <w:szCs w:val="24"/>
        </w:rPr>
        <w:t xml:space="preserve">       2. Kontrola usnesení z minulých zasedání zastupitelstva obce  </w:t>
      </w:r>
    </w:p>
    <w:p w14:paraId="70B3707E" w14:textId="77777777" w:rsidR="000E27D4" w:rsidRPr="00E34009" w:rsidRDefault="000E27D4" w:rsidP="000E27D4">
      <w:pPr>
        <w:spacing w:after="0"/>
        <w:ind w:left="1418"/>
        <w:jc w:val="both"/>
        <w:rPr>
          <w:rFonts w:ascii="Garamond" w:hAnsi="Garamond" w:cs="Arial"/>
          <w:sz w:val="24"/>
          <w:szCs w:val="24"/>
        </w:rPr>
      </w:pPr>
    </w:p>
    <w:p w14:paraId="2EEF750E" w14:textId="77777777" w:rsidR="000E27D4" w:rsidRPr="00E34009" w:rsidRDefault="000E27D4" w:rsidP="000E27D4">
      <w:pPr>
        <w:spacing w:after="0"/>
        <w:ind w:left="1418"/>
        <w:jc w:val="both"/>
        <w:rPr>
          <w:rFonts w:ascii="Garamond" w:hAnsi="Garamond" w:cs="Arial"/>
          <w:sz w:val="24"/>
          <w:szCs w:val="24"/>
        </w:rPr>
      </w:pPr>
      <w:r w:rsidRPr="00E34009">
        <w:rPr>
          <w:rFonts w:ascii="Garamond" w:hAnsi="Garamond" w:cs="Arial"/>
          <w:sz w:val="24"/>
          <w:szCs w:val="24"/>
        </w:rPr>
        <w:t xml:space="preserve">       3. Majetkové a organizační záležitosti obce</w:t>
      </w:r>
    </w:p>
    <w:p w14:paraId="336A677D" w14:textId="77777777" w:rsidR="000E27D4" w:rsidRPr="00E34009" w:rsidRDefault="000E27D4" w:rsidP="000E27D4">
      <w:pPr>
        <w:spacing w:after="0"/>
        <w:ind w:left="1418"/>
        <w:jc w:val="both"/>
        <w:rPr>
          <w:rFonts w:ascii="Garamond" w:hAnsi="Garamond" w:cs="Arial"/>
          <w:sz w:val="24"/>
          <w:szCs w:val="24"/>
        </w:rPr>
      </w:pPr>
    </w:p>
    <w:p w14:paraId="1410F23E" w14:textId="77777777" w:rsidR="000E27D4" w:rsidRPr="00E34009" w:rsidRDefault="000E27D4" w:rsidP="000E27D4">
      <w:pPr>
        <w:spacing w:after="0"/>
        <w:ind w:left="1418"/>
        <w:jc w:val="both"/>
        <w:rPr>
          <w:rFonts w:ascii="Garamond" w:hAnsi="Garamond" w:cs="Arial"/>
          <w:sz w:val="24"/>
          <w:szCs w:val="24"/>
        </w:rPr>
      </w:pPr>
      <w:r w:rsidRPr="00E34009">
        <w:rPr>
          <w:rFonts w:ascii="Garamond" w:hAnsi="Garamond" w:cs="Arial"/>
          <w:sz w:val="24"/>
          <w:szCs w:val="24"/>
        </w:rPr>
        <w:t xml:space="preserve">       4.  Směnná smlouva </w:t>
      </w:r>
    </w:p>
    <w:p w14:paraId="6929E11B" w14:textId="77777777" w:rsidR="000E27D4" w:rsidRPr="00E34009" w:rsidRDefault="000E27D4" w:rsidP="000E27D4">
      <w:pPr>
        <w:spacing w:after="0"/>
        <w:ind w:left="1418"/>
        <w:jc w:val="both"/>
        <w:rPr>
          <w:rFonts w:ascii="Garamond" w:hAnsi="Garamond" w:cs="Arial"/>
          <w:sz w:val="24"/>
          <w:szCs w:val="24"/>
        </w:rPr>
      </w:pPr>
    </w:p>
    <w:p w14:paraId="06ADA593" w14:textId="77777777" w:rsidR="000E27D4" w:rsidRPr="00E34009" w:rsidRDefault="000E27D4" w:rsidP="000E27D4">
      <w:pPr>
        <w:spacing w:after="0"/>
        <w:ind w:left="1418"/>
        <w:jc w:val="both"/>
        <w:rPr>
          <w:rFonts w:ascii="Garamond" w:hAnsi="Garamond" w:cs="Arial"/>
          <w:sz w:val="24"/>
          <w:szCs w:val="24"/>
        </w:rPr>
      </w:pPr>
      <w:r w:rsidRPr="00E34009">
        <w:rPr>
          <w:rFonts w:ascii="Garamond" w:hAnsi="Garamond" w:cs="Arial"/>
          <w:sz w:val="24"/>
          <w:szCs w:val="24"/>
        </w:rPr>
        <w:t xml:space="preserve">       5. Rozpočtové opatření </w:t>
      </w:r>
    </w:p>
    <w:p w14:paraId="4EB5A6EF" w14:textId="77777777" w:rsidR="000E27D4" w:rsidRPr="00E34009" w:rsidRDefault="000E27D4" w:rsidP="000E27D4">
      <w:pPr>
        <w:spacing w:after="0"/>
        <w:ind w:left="1418"/>
        <w:jc w:val="both"/>
        <w:rPr>
          <w:rFonts w:ascii="Garamond" w:hAnsi="Garamond" w:cs="Arial"/>
          <w:sz w:val="24"/>
          <w:szCs w:val="24"/>
        </w:rPr>
      </w:pPr>
    </w:p>
    <w:p w14:paraId="29D1F0F3" w14:textId="3C6B7042" w:rsidR="000E27D4" w:rsidRPr="00E34009" w:rsidRDefault="000E27D4" w:rsidP="000E27D4">
      <w:pPr>
        <w:spacing w:after="0"/>
        <w:ind w:left="1418"/>
        <w:jc w:val="both"/>
        <w:rPr>
          <w:rFonts w:ascii="Garamond" w:hAnsi="Garamond" w:cs="Arial"/>
          <w:sz w:val="24"/>
          <w:szCs w:val="24"/>
        </w:rPr>
      </w:pPr>
      <w:r w:rsidRPr="00E34009">
        <w:rPr>
          <w:rFonts w:ascii="Garamond" w:hAnsi="Garamond" w:cs="Arial"/>
          <w:sz w:val="24"/>
          <w:szCs w:val="24"/>
        </w:rPr>
        <w:t xml:space="preserve">       6. Výběrové </w:t>
      </w:r>
      <w:proofErr w:type="gramStart"/>
      <w:r w:rsidRPr="00E34009">
        <w:rPr>
          <w:rFonts w:ascii="Garamond" w:hAnsi="Garamond" w:cs="Arial"/>
          <w:sz w:val="24"/>
          <w:szCs w:val="24"/>
        </w:rPr>
        <w:t>řízení - ČOV</w:t>
      </w:r>
      <w:proofErr w:type="gramEnd"/>
    </w:p>
    <w:p w14:paraId="761550BF" w14:textId="77777777" w:rsidR="000E27D4" w:rsidRPr="00E34009" w:rsidRDefault="000E27D4" w:rsidP="000E27D4">
      <w:pPr>
        <w:spacing w:after="0"/>
        <w:ind w:left="1418"/>
        <w:jc w:val="both"/>
        <w:rPr>
          <w:rFonts w:ascii="Garamond" w:hAnsi="Garamond" w:cs="Arial"/>
          <w:sz w:val="24"/>
          <w:szCs w:val="24"/>
        </w:rPr>
      </w:pPr>
    </w:p>
    <w:p w14:paraId="2AC7B19D" w14:textId="23514A91" w:rsidR="000E27D4" w:rsidRPr="00E34009" w:rsidRDefault="000E27D4" w:rsidP="000E27D4">
      <w:pPr>
        <w:spacing w:after="0"/>
        <w:ind w:left="1418"/>
        <w:jc w:val="both"/>
        <w:rPr>
          <w:rFonts w:ascii="Garamond" w:hAnsi="Garamond" w:cs="Arial"/>
          <w:sz w:val="24"/>
          <w:szCs w:val="24"/>
        </w:rPr>
      </w:pPr>
      <w:r w:rsidRPr="00E34009">
        <w:rPr>
          <w:rFonts w:ascii="Garamond" w:hAnsi="Garamond" w:cs="Arial"/>
          <w:sz w:val="24"/>
          <w:szCs w:val="24"/>
        </w:rPr>
        <w:t xml:space="preserve">       7. Informace – bažantnice</w:t>
      </w:r>
    </w:p>
    <w:p w14:paraId="49F5A22F" w14:textId="77777777" w:rsidR="000E27D4" w:rsidRPr="00E34009" w:rsidRDefault="000E27D4" w:rsidP="000E27D4">
      <w:pPr>
        <w:spacing w:after="0"/>
        <w:ind w:left="1418"/>
        <w:jc w:val="both"/>
        <w:rPr>
          <w:rFonts w:ascii="Garamond" w:hAnsi="Garamond" w:cs="Arial"/>
          <w:sz w:val="24"/>
          <w:szCs w:val="24"/>
        </w:rPr>
      </w:pPr>
    </w:p>
    <w:p w14:paraId="6F5BD038" w14:textId="0AC1DE4A" w:rsidR="000E27D4" w:rsidRPr="00E34009" w:rsidRDefault="000E27D4" w:rsidP="000E27D4">
      <w:pPr>
        <w:spacing w:after="0"/>
        <w:ind w:left="1418"/>
        <w:jc w:val="both"/>
        <w:rPr>
          <w:rFonts w:ascii="Garamond" w:hAnsi="Garamond" w:cs="Arial"/>
          <w:sz w:val="24"/>
          <w:szCs w:val="24"/>
        </w:rPr>
      </w:pPr>
      <w:r w:rsidRPr="00E34009">
        <w:rPr>
          <w:rFonts w:ascii="Garamond" w:hAnsi="Garamond" w:cs="Arial"/>
          <w:sz w:val="24"/>
          <w:szCs w:val="24"/>
        </w:rPr>
        <w:t xml:space="preserve">       8. Informace Chaloupky cesta </w:t>
      </w:r>
    </w:p>
    <w:p w14:paraId="304FEACF" w14:textId="77777777" w:rsidR="000E27D4" w:rsidRPr="00E34009" w:rsidRDefault="000E27D4" w:rsidP="000E27D4">
      <w:pPr>
        <w:spacing w:after="0"/>
        <w:ind w:left="1418"/>
        <w:jc w:val="both"/>
        <w:rPr>
          <w:rFonts w:ascii="Garamond" w:hAnsi="Garamond" w:cs="Arial"/>
          <w:sz w:val="24"/>
          <w:szCs w:val="24"/>
        </w:rPr>
      </w:pPr>
    </w:p>
    <w:p w14:paraId="04EFC16C" w14:textId="2F6F6B51" w:rsidR="000E27D4" w:rsidRPr="00E34009" w:rsidRDefault="000E27D4" w:rsidP="000E27D4">
      <w:pPr>
        <w:spacing w:after="0"/>
        <w:ind w:left="1418"/>
        <w:jc w:val="both"/>
        <w:rPr>
          <w:rFonts w:ascii="Garamond" w:hAnsi="Garamond" w:cs="Arial"/>
          <w:sz w:val="24"/>
          <w:szCs w:val="24"/>
        </w:rPr>
      </w:pPr>
      <w:r w:rsidRPr="00E34009">
        <w:rPr>
          <w:rFonts w:ascii="Garamond" w:hAnsi="Garamond" w:cs="Arial"/>
          <w:sz w:val="24"/>
          <w:szCs w:val="24"/>
        </w:rPr>
        <w:t xml:space="preserve">       9. Zasíťování nových pozemků</w:t>
      </w:r>
    </w:p>
    <w:p w14:paraId="7CDC04E0" w14:textId="77777777" w:rsidR="000E27D4" w:rsidRPr="00E34009" w:rsidRDefault="000E27D4" w:rsidP="000E27D4">
      <w:pPr>
        <w:spacing w:after="0"/>
        <w:ind w:left="1418"/>
        <w:jc w:val="both"/>
        <w:rPr>
          <w:rFonts w:ascii="Garamond" w:hAnsi="Garamond" w:cs="Arial"/>
          <w:sz w:val="24"/>
          <w:szCs w:val="24"/>
        </w:rPr>
      </w:pPr>
    </w:p>
    <w:p w14:paraId="1FB411DE" w14:textId="7CFF5C36" w:rsidR="000E27D4" w:rsidRPr="00E34009" w:rsidRDefault="000E27D4" w:rsidP="000E27D4">
      <w:pPr>
        <w:spacing w:after="0"/>
        <w:ind w:left="1418"/>
        <w:jc w:val="both"/>
        <w:rPr>
          <w:rFonts w:ascii="Garamond" w:hAnsi="Garamond" w:cs="Arial"/>
          <w:sz w:val="24"/>
          <w:szCs w:val="24"/>
        </w:rPr>
      </w:pPr>
      <w:r w:rsidRPr="00E34009">
        <w:rPr>
          <w:rFonts w:ascii="Garamond" w:hAnsi="Garamond" w:cs="Arial"/>
          <w:sz w:val="24"/>
          <w:szCs w:val="24"/>
        </w:rPr>
        <w:t xml:space="preserve">     10. Diskuse</w:t>
      </w:r>
    </w:p>
    <w:p w14:paraId="5FB12361" w14:textId="77777777" w:rsidR="000E27D4" w:rsidRPr="00E34009" w:rsidRDefault="000E27D4" w:rsidP="000E27D4">
      <w:pPr>
        <w:spacing w:after="0"/>
        <w:ind w:left="1418"/>
        <w:jc w:val="both"/>
        <w:rPr>
          <w:rFonts w:ascii="Garamond" w:hAnsi="Garamond" w:cs="Arial"/>
          <w:sz w:val="24"/>
          <w:szCs w:val="24"/>
        </w:rPr>
      </w:pPr>
    </w:p>
    <w:p w14:paraId="54D5E804" w14:textId="0F578CA0" w:rsidR="000E27D4" w:rsidRPr="00E34009" w:rsidRDefault="000E27D4" w:rsidP="000E27D4">
      <w:pPr>
        <w:spacing w:after="0"/>
        <w:ind w:left="1418"/>
        <w:jc w:val="both"/>
        <w:rPr>
          <w:rFonts w:ascii="Garamond" w:hAnsi="Garamond" w:cs="Arial"/>
          <w:sz w:val="24"/>
          <w:szCs w:val="24"/>
        </w:rPr>
      </w:pPr>
      <w:r w:rsidRPr="00E34009">
        <w:rPr>
          <w:rFonts w:ascii="Garamond" w:hAnsi="Garamond" w:cs="Arial"/>
          <w:sz w:val="24"/>
          <w:szCs w:val="24"/>
        </w:rPr>
        <w:t xml:space="preserve">     11. Usnesení a závěr   </w:t>
      </w:r>
    </w:p>
    <w:p w14:paraId="32DF552E" w14:textId="7A86F7E5" w:rsidR="001E6E8D" w:rsidRPr="00E34009" w:rsidRDefault="001E6E8D" w:rsidP="000E27D4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5269C28" w14:textId="77777777" w:rsidR="005729B6" w:rsidRPr="00E34009" w:rsidRDefault="005729B6" w:rsidP="005729B6">
      <w:pPr>
        <w:ind w:left="1418"/>
        <w:jc w:val="both"/>
        <w:rPr>
          <w:rFonts w:ascii="Garamond" w:hAnsi="Garamond"/>
          <w:sz w:val="24"/>
          <w:szCs w:val="24"/>
        </w:rPr>
      </w:pPr>
    </w:p>
    <w:p w14:paraId="19D55DB2" w14:textId="77F62F60" w:rsidR="004D001C" w:rsidRPr="00E34009" w:rsidRDefault="00E34009" w:rsidP="004D001C">
      <w:pPr>
        <w:ind w:firstLine="708"/>
        <w:jc w:val="both"/>
        <w:rPr>
          <w:rFonts w:ascii="Garamond" w:hAnsi="Garamond" w:cs="Times New Roman"/>
          <w:b/>
          <w:iCs/>
          <w:sz w:val="24"/>
          <w:szCs w:val="24"/>
        </w:rPr>
      </w:pPr>
      <w:r>
        <w:rPr>
          <w:rFonts w:ascii="Garamond" w:hAnsi="Garamond" w:cs="Times New Roman"/>
          <w:b/>
          <w:iCs/>
          <w:sz w:val="24"/>
          <w:szCs w:val="24"/>
        </w:rPr>
        <w:t xml:space="preserve">         </w:t>
      </w:r>
      <w:r w:rsidR="005729B6" w:rsidRPr="00E34009">
        <w:rPr>
          <w:rFonts w:ascii="Garamond" w:hAnsi="Garamond" w:cs="Times New Roman"/>
          <w:b/>
          <w:iCs/>
          <w:sz w:val="24"/>
          <w:szCs w:val="24"/>
        </w:rPr>
        <w:t>V</w:t>
      </w:r>
      <w:r w:rsidR="004D001C" w:rsidRPr="00E34009">
        <w:rPr>
          <w:rFonts w:ascii="Garamond" w:hAnsi="Garamond" w:cs="Times New Roman"/>
          <w:b/>
          <w:iCs/>
          <w:sz w:val="24"/>
          <w:szCs w:val="24"/>
        </w:rPr>
        <w:t xml:space="preserve">ýsledek </w:t>
      </w:r>
      <w:proofErr w:type="gramStart"/>
      <w:r w:rsidR="004D001C" w:rsidRPr="00E34009">
        <w:rPr>
          <w:rFonts w:ascii="Garamond" w:hAnsi="Garamond" w:cs="Times New Roman"/>
          <w:b/>
          <w:iCs/>
          <w:sz w:val="24"/>
          <w:szCs w:val="24"/>
        </w:rPr>
        <w:t xml:space="preserve">hlasování:   </w:t>
      </w:r>
      <w:proofErr w:type="gramEnd"/>
      <w:r w:rsidR="004D001C" w:rsidRPr="00E34009">
        <w:rPr>
          <w:rFonts w:ascii="Garamond" w:hAnsi="Garamond" w:cs="Times New Roman"/>
          <w:b/>
          <w:iCs/>
          <w:sz w:val="24"/>
          <w:szCs w:val="24"/>
        </w:rPr>
        <w:t xml:space="preserve">Pro </w:t>
      </w:r>
      <w:r w:rsidR="000E27D4" w:rsidRPr="00E34009">
        <w:rPr>
          <w:rFonts w:ascii="Garamond" w:hAnsi="Garamond" w:cs="Times New Roman"/>
          <w:b/>
          <w:iCs/>
          <w:sz w:val="24"/>
          <w:szCs w:val="24"/>
        </w:rPr>
        <w:t>5</w:t>
      </w:r>
      <w:r w:rsidR="004D001C" w:rsidRPr="00E34009">
        <w:rPr>
          <w:rFonts w:ascii="Garamond" w:hAnsi="Garamond" w:cs="Times New Roman"/>
          <w:b/>
          <w:iCs/>
          <w:sz w:val="24"/>
          <w:szCs w:val="24"/>
        </w:rPr>
        <w:tab/>
        <w:t xml:space="preserve"> Proti 0 </w:t>
      </w:r>
      <w:r w:rsidR="004D001C" w:rsidRPr="00E34009">
        <w:rPr>
          <w:rFonts w:ascii="Garamond" w:hAnsi="Garamond" w:cs="Times New Roman"/>
          <w:b/>
          <w:iCs/>
          <w:sz w:val="24"/>
          <w:szCs w:val="24"/>
        </w:rPr>
        <w:tab/>
        <w:t>Zdrželi se 0</w:t>
      </w:r>
    </w:p>
    <w:p w14:paraId="29783355" w14:textId="77777777" w:rsidR="00E9427C" w:rsidRPr="00CF1010" w:rsidRDefault="00E9427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B4CCBBF" w14:textId="77777777" w:rsidR="002D160A" w:rsidRPr="00CF1010" w:rsidRDefault="002D160A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3560A2A" w14:textId="1A46627E" w:rsidR="002632A9" w:rsidRPr="00CF1010" w:rsidRDefault="007449F0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0E27D4">
        <w:rPr>
          <w:rFonts w:ascii="Garamond" w:hAnsi="Garamond"/>
          <w:b/>
          <w:iCs/>
          <w:sz w:val="26"/>
          <w:szCs w:val="26"/>
          <w:u w:val="single"/>
        </w:rPr>
        <w:t>5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 w:rsidR="006A6695" w:rsidRPr="00CF1010">
        <w:rPr>
          <w:rFonts w:ascii="Garamond" w:hAnsi="Garamond"/>
          <w:b/>
          <w:iCs/>
          <w:sz w:val="26"/>
          <w:szCs w:val="26"/>
          <w:u w:val="single"/>
        </w:rPr>
        <w:t>2</w:t>
      </w:r>
      <w:r w:rsidR="00850034"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 w:rsidR="0088087D"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3B8A0E45" w14:textId="77777777" w:rsidR="00CB628C" w:rsidRPr="00CF1010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57ACBA82" w14:textId="70FF42BC" w:rsidR="00E53929" w:rsidRDefault="0092243B" w:rsidP="006A6695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iCs/>
          <w:sz w:val="24"/>
          <w:szCs w:val="24"/>
        </w:rPr>
        <w:t xml:space="preserve">Zastupitelé schválili </w:t>
      </w:r>
      <w:r w:rsidR="000E27D4">
        <w:rPr>
          <w:rFonts w:ascii="Garamond" w:hAnsi="Garamond"/>
          <w:bCs/>
          <w:iCs/>
          <w:sz w:val="24"/>
          <w:szCs w:val="24"/>
        </w:rPr>
        <w:t xml:space="preserve">cenovou nabídku spol. EU </w:t>
      </w:r>
      <w:proofErr w:type="spellStart"/>
      <w:r w:rsidR="000E27D4">
        <w:rPr>
          <w:rFonts w:ascii="Garamond" w:hAnsi="Garamond"/>
          <w:bCs/>
          <w:iCs/>
          <w:sz w:val="24"/>
          <w:szCs w:val="24"/>
        </w:rPr>
        <w:t>Legal</w:t>
      </w:r>
      <w:proofErr w:type="spellEnd"/>
      <w:r w:rsidR="000E27D4">
        <w:rPr>
          <w:rFonts w:ascii="Garamond" w:hAnsi="Garamond"/>
          <w:bCs/>
          <w:iCs/>
          <w:sz w:val="24"/>
          <w:szCs w:val="24"/>
        </w:rPr>
        <w:t xml:space="preserve"> Advisory a uzavření smlouvy na administraci dotačního procesu na novou Mateřskou školu.</w:t>
      </w:r>
      <w:r w:rsidR="006A6695" w:rsidRPr="00E53929">
        <w:rPr>
          <w:rFonts w:ascii="Garamond" w:hAnsi="Garamond"/>
          <w:iCs/>
          <w:sz w:val="28"/>
          <w:szCs w:val="28"/>
        </w:rPr>
        <w:t xml:space="preserve">        </w:t>
      </w:r>
    </w:p>
    <w:p w14:paraId="5E3EF6B1" w14:textId="77777777" w:rsidR="005729B6" w:rsidRDefault="00E53929" w:rsidP="006A6695">
      <w:pPr>
        <w:jc w:val="both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/>
          <w:b/>
          <w:iCs/>
          <w:sz w:val="24"/>
          <w:szCs w:val="24"/>
        </w:rPr>
        <w:t xml:space="preserve">                         </w:t>
      </w:r>
    </w:p>
    <w:p w14:paraId="5EE0C4E1" w14:textId="175E6527" w:rsidR="00E9427C" w:rsidRPr="00CF1010" w:rsidRDefault="005729B6" w:rsidP="006A6695">
      <w:pPr>
        <w:jc w:val="both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/>
          <w:b/>
          <w:iCs/>
          <w:sz w:val="24"/>
          <w:szCs w:val="24"/>
        </w:rPr>
        <w:t xml:space="preserve">                   </w:t>
      </w:r>
      <w:r w:rsidR="00E53929">
        <w:rPr>
          <w:rFonts w:ascii="Garamond" w:hAnsi="Garamond"/>
          <w:b/>
          <w:iCs/>
          <w:sz w:val="24"/>
          <w:szCs w:val="24"/>
        </w:rPr>
        <w:t xml:space="preserve">   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="006A6695" w:rsidRPr="00CF1010">
        <w:rPr>
          <w:rFonts w:ascii="Garamond" w:hAnsi="Garamond"/>
          <w:b/>
          <w:iCs/>
          <w:sz w:val="24"/>
          <w:szCs w:val="24"/>
        </w:rPr>
        <w:t xml:space="preserve">hlasování:  </w:t>
      </w:r>
      <w:r w:rsidR="00E9427C" w:rsidRPr="00CF1010">
        <w:rPr>
          <w:rFonts w:ascii="Garamond" w:hAnsi="Garamond"/>
          <w:b/>
          <w:iCs/>
          <w:sz w:val="24"/>
          <w:szCs w:val="24"/>
        </w:rPr>
        <w:t>Pro</w:t>
      </w:r>
      <w:proofErr w:type="gramEnd"/>
      <w:r w:rsidR="00E9427C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0E27D4">
        <w:rPr>
          <w:rFonts w:ascii="Garamond" w:hAnsi="Garamond"/>
          <w:b/>
          <w:iCs/>
          <w:sz w:val="24"/>
          <w:szCs w:val="24"/>
        </w:rPr>
        <w:t>5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1F0D64B3" w14:textId="77777777" w:rsidR="00E11AB2" w:rsidRPr="00CF1010" w:rsidRDefault="00E11AB2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68BAED4" w14:textId="77777777" w:rsidR="00AC0A4F" w:rsidRDefault="00AC0A4F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F2636AF" w14:textId="34901813" w:rsidR="00E53929" w:rsidRDefault="00E53929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6F86C3E" w14:textId="535D4A1C" w:rsidR="005729B6" w:rsidRDefault="005729B6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CF0E7DE" w14:textId="00FC055F" w:rsidR="005729B6" w:rsidRDefault="005729B6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F66B931" w14:textId="02DB890A" w:rsidR="005729B6" w:rsidRDefault="005729B6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B24E35B" w14:textId="1132DFAC" w:rsidR="005729B6" w:rsidRDefault="005729B6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7BB8A25" w14:textId="20AFA448" w:rsidR="005729B6" w:rsidRDefault="005729B6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D3E14C8" w14:textId="77777777" w:rsidR="005729B6" w:rsidRDefault="005729B6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09C069D" w14:textId="7D0FED48" w:rsidR="002632A9" w:rsidRPr="00CF1010" w:rsidRDefault="00E11AB2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>U</w:t>
      </w:r>
      <w:r w:rsidR="00603496" w:rsidRPr="00CF1010">
        <w:rPr>
          <w:rFonts w:ascii="Garamond" w:hAnsi="Garamond"/>
          <w:b/>
          <w:iCs/>
          <w:sz w:val="26"/>
          <w:szCs w:val="26"/>
          <w:u w:val="single"/>
        </w:rPr>
        <w:t xml:space="preserve">snesení č. </w:t>
      </w:r>
      <w:r w:rsidR="000E27D4">
        <w:rPr>
          <w:rFonts w:ascii="Garamond" w:hAnsi="Garamond"/>
          <w:b/>
          <w:iCs/>
          <w:sz w:val="26"/>
          <w:szCs w:val="26"/>
          <w:u w:val="single"/>
        </w:rPr>
        <w:t>5</w:t>
      </w:r>
      <w:r w:rsidR="00603496" w:rsidRPr="00CF1010">
        <w:rPr>
          <w:rFonts w:ascii="Garamond" w:hAnsi="Garamond"/>
          <w:b/>
          <w:iCs/>
          <w:sz w:val="26"/>
          <w:szCs w:val="26"/>
          <w:u w:val="single"/>
        </w:rPr>
        <w:t>.3</w:t>
      </w:r>
      <w:r w:rsidR="00850034"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 w:rsidR="005D6514"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3A6A245C" w14:textId="77777777" w:rsidR="00CB628C" w:rsidRPr="00CF1010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B62E22C" w14:textId="6C11C823" w:rsidR="001C2199" w:rsidRPr="005729B6" w:rsidRDefault="005729B6" w:rsidP="001C2199">
      <w:pPr>
        <w:jc w:val="both"/>
        <w:rPr>
          <w:rFonts w:ascii="Garamond" w:hAnsi="Garamond"/>
          <w:b/>
          <w:iCs/>
          <w:sz w:val="24"/>
          <w:szCs w:val="24"/>
        </w:rPr>
      </w:pPr>
      <w:r w:rsidRPr="005729B6">
        <w:rPr>
          <w:rFonts w:ascii="Garamond" w:hAnsi="Garamond" w:cs="Times New Roman"/>
          <w:iCs/>
          <w:sz w:val="24"/>
          <w:szCs w:val="24"/>
        </w:rPr>
        <w:t xml:space="preserve">Zastupitelstvo obce schvaluje </w:t>
      </w:r>
      <w:r w:rsidR="000E27D4">
        <w:rPr>
          <w:rFonts w:ascii="Garamond" w:hAnsi="Garamond" w:cs="Times New Roman"/>
          <w:iCs/>
          <w:sz w:val="24"/>
          <w:szCs w:val="24"/>
        </w:rPr>
        <w:t xml:space="preserve">zveřejnění záměru směny pozemku </w:t>
      </w:r>
      <w:proofErr w:type="spellStart"/>
      <w:r w:rsidR="000E27D4">
        <w:rPr>
          <w:rFonts w:ascii="Garamond" w:hAnsi="Garamond" w:cs="Times New Roman"/>
          <w:iCs/>
          <w:sz w:val="24"/>
          <w:szCs w:val="24"/>
        </w:rPr>
        <w:t>parc.č</w:t>
      </w:r>
      <w:proofErr w:type="spellEnd"/>
      <w:r w:rsidR="000E27D4">
        <w:rPr>
          <w:rFonts w:ascii="Garamond" w:hAnsi="Garamond" w:cs="Times New Roman"/>
          <w:iCs/>
          <w:sz w:val="24"/>
          <w:szCs w:val="24"/>
        </w:rPr>
        <w:t xml:space="preserve">. 526, </w:t>
      </w:r>
      <w:proofErr w:type="spellStart"/>
      <w:r w:rsidR="000E27D4">
        <w:rPr>
          <w:rFonts w:ascii="Garamond" w:hAnsi="Garamond" w:cs="Times New Roman"/>
          <w:iCs/>
          <w:sz w:val="24"/>
          <w:szCs w:val="24"/>
        </w:rPr>
        <w:t>k.ú</w:t>
      </w:r>
      <w:proofErr w:type="spellEnd"/>
      <w:r w:rsidR="000E27D4">
        <w:rPr>
          <w:rFonts w:ascii="Garamond" w:hAnsi="Garamond" w:cs="Times New Roman"/>
          <w:iCs/>
          <w:sz w:val="24"/>
          <w:szCs w:val="24"/>
        </w:rPr>
        <w:t>. Doloplazy ve vlastnictví obce.</w:t>
      </w:r>
    </w:p>
    <w:p w14:paraId="11BB1108" w14:textId="77777777" w:rsidR="005729B6" w:rsidRDefault="005729B6" w:rsidP="00E11AB2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0BD746A5" w14:textId="53C30F3F" w:rsidR="00E9427C" w:rsidRPr="00CF1010" w:rsidRDefault="002D160A" w:rsidP="00E11AB2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bCs/>
          <w:sz w:val="24"/>
          <w:szCs w:val="24"/>
        </w:rPr>
        <w:t xml:space="preserve">                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="00E9427C" w:rsidRPr="00CF1010">
        <w:rPr>
          <w:rFonts w:ascii="Garamond" w:hAnsi="Garamond"/>
          <w:b/>
          <w:iCs/>
          <w:sz w:val="24"/>
          <w:szCs w:val="24"/>
        </w:rPr>
        <w:t xml:space="preserve">hlasování:   </w:t>
      </w:r>
      <w:proofErr w:type="gramEnd"/>
      <w:r w:rsidR="00E9427C" w:rsidRPr="00CF1010">
        <w:rPr>
          <w:rFonts w:ascii="Garamond" w:hAnsi="Garamond"/>
          <w:b/>
          <w:iCs/>
          <w:sz w:val="24"/>
          <w:szCs w:val="24"/>
        </w:rPr>
        <w:t xml:space="preserve">Pro </w:t>
      </w:r>
      <w:r w:rsidR="000E27D4">
        <w:rPr>
          <w:rFonts w:ascii="Garamond" w:hAnsi="Garamond"/>
          <w:b/>
          <w:iCs/>
          <w:sz w:val="24"/>
          <w:szCs w:val="24"/>
        </w:rPr>
        <w:t>5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5CBDEC59" w14:textId="3224D22B" w:rsidR="001B7DED" w:rsidRDefault="001B7DED" w:rsidP="0022046B">
      <w:pPr>
        <w:spacing w:after="0"/>
        <w:rPr>
          <w:rFonts w:ascii="Garamond" w:hAnsi="Garamond"/>
          <w:sz w:val="26"/>
          <w:szCs w:val="26"/>
        </w:rPr>
      </w:pPr>
    </w:p>
    <w:p w14:paraId="499F7AA3" w14:textId="77777777" w:rsidR="002A6465" w:rsidRPr="00CF1010" w:rsidRDefault="002A6465" w:rsidP="0022046B">
      <w:pPr>
        <w:spacing w:after="0"/>
        <w:rPr>
          <w:rFonts w:ascii="Garamond" w:hAnsi="Garamond"/>
          <w:sz w:val="26"/>
          <w:szCs w:val="26"/>
        </w:rPr>
      </w:pPr>
    </w:p>
    <w:p w14:paraId="3BC6C998" w14:textId="77777777" w:rsidR="000156BD" w:rsidRDefault="000156BD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461B84D" w14:textId="3743D38B" w:rsidR="00602181" w:rsidRPr="00CF1010" w:rsidRDefault="00602181" w:rsidP="00602181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0E27D4">
        <w:rPr>
          <w:rFonts w:ascii="Garamond" w:hAnsi="Garamond"/>
          <w:b/>
          <w:iCs/>
          <w:sz w:val="26"/>
          <w:szCs w:val="26"/>
          <w:u w:val="single"/>
        </w:rPr>
        <w:t>5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4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43E8373E" w14:textId="77777777" w:rsidR="00602181" w:rsidRPr="00CF1010" w:rsidRDefault="00602181" w:rsidP="00602181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0BF9534" w14:textId="3A2D7AF4" w:rsidR="002A6465" w:rsidRDefault="005729B6" w:rsidP="00602181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5F7E80">
        <w:rPr>
          <w:rFonts w:ascii="Garamond" w:hAnsi="Garamond"/>
          <w:bCs/>
          <w:iCs/>
          <w:sz w:val="24"/>
          <w:szCs w:val="24"/>
        </w:rPr>
        <w:t xml:space="preserve">Zastupitelstvo obce </w:t>
      </w:r>
      <w:r w:rsidRPr="002A6465">
        <w:rPr>
          <w:rFonts w:ascii="Garamond" w:hAnsi="Garamond"/>
          <w:bCs/>
          <w:iCs/>
          <w:sz w:val="24"/>
          <w:szCs w:val="24"/>
        </w:rPr>
        <w:t xml:space="preserve">Doloplazy schvaluje </w:t>
      </w:r>
      <w:r w:rsidR="002A6465" w:rsidRPr="002A6465">
        <w:rPr>
          <w:rFonts w:ascii="Garamond" w:hAnsi="Garamond"/>
          <w:bCs/>
          <w:iCs/>
          <w:sz w:val="24"/>
          <w:szCs w:val="24"/>
        </w:rPr>
        <w:t>výběr zhotovitele díla</w:t>
      </w:r>
      <w:r w:rsidR="002A6465">
        <w:rPr>
          <w:rFonts w:ascii="Garamond" w:hAnsi="Garamond"/>
          <w:bCs/>
          <w:iCs/>
          <w:sz w:val="24"/>
          <w:szCs w:val="24"/>
        </w:rPr>
        <w:t xml:space="preserve"> – projektová dokumentace</w:t>
      </w:r>
      <w:r w:rsidR="002A6465" w:rsidRPr="002A6465">
        <w:rPr>
          <w:rFonts w:ascii="Garamond" w:hAnsi="Garamond"/>
          <w:bCs/>
          <w:iCs/>
          <w:sz w:val="24"/>
          <w:szCs w:val="24"/>
        </w:rPr>
        <w:t xml:space="preserve"> </w:t>
      </w:r>
      <w:proofErr w:type="gramStart"/>
      <w:r w:rsidR="002A6465" w:rsidRPr="002A6465">
        <w:rPr>
          <w:rFonts w:ascii="Garamond" w:hAnsi="Garamond"/>
          <w:bCs/>
          <w:iCs/>
          <w:sz w:val="24"/>
          <w:szCs w:val="24"/>
        </w:rPr>
        <w:t>( Doloplazy</w:t>
      </w:r>
      <w:proofErr w:type="gramEnd"/>
      <w:r w:rsidR="002A6465" w:rsidRPr="002A6465">
        <w:rPr>
          <w:rFonts w:ascii="Garamond" w:hAnsi="Garamond"/>
          <w:bCs/>
          <w:iCs/>
          <w:sz w:val="24"/>
          <w:szCs w:val="24"/>
        </w:rPr>
        <w:t xml:space="preserve"> – ČOV ) AQUA PROCON s.r.o., Brno a zároveň pověřuje starostu obce uzavřením smlouvy o dílo</w:t>
      </w:r>
      <w:r w:rsidR="002A6465">
        <w:rPr>
          <w:rFonts w:ascii="Garamond" w:hAnsi="Garamond"/>
          <w:bCs/>
          <w:iCs/>
          <w:sz w:val="24"/>
          <w:szCs w:val="24"/>
        </w:rPr>
        <w:t>.</w:t>
      </w:r>
      <w:r w:rsidR="00602181" w:rsidRPr="00CF1010">
        <w:rPr>
          <w:rFonts w:ascii="Garamond" w:hAnsi="Garamond" w:cs="Times New Roman"/>
          <w:bCs/>
          <w:sz w:val="24"/>
          <w:szCs w:val="24"/>
        </w:rPr>
        <w:t xml:space="preserve">                </w:t>
      </w:r>
    </w:p>
    <w:p w14:paraId="638D32B1" w14:textId="77777777" w:rsidR="002A6465" w:rsidRDefault="002A6465" w:rsidP="00602181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082F5028" w14:textId="15FD8A3C" w:rsidR="00602181" w:rsidRPr="00CF1010" w:rsidRDefault="002A6465" w:rsidP="00602181">
      <w:pPr>
        <w:jc w:val="both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                     </w:t>
      </w:r>
      <w:r w:rsidR="00602181"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="00602181" w:rsidRPr="00CF1010">
        <w:rPr>
          <w:rFonts w:ascii="Garamond" w:hAnsi="Garamond"/>
          <w:b/>
          <w:iCs/>
          <w:sz w:val="24"/>
          <w:szCs w:val="24"/>
        </w:rPr>
        <w:t xml:space="preserve">hlasování:   </w:t>
      </w:r>
      <w:proofErr w:type="gramEnd"/>
      <w:r w:rsidR="00602181" w:rsidRPr="00CF1010">
        <w:rPr>
          <w:rFonts w:ascii="Garamond" w:hAnsi="Garamond"/>
          <w:b/>
          <w:iCs/>
          <w:sz w:val="24"/>
          <w:szCs w:val="24"/>
        </w:rPr>
        <w:t xml:space="preserve">Pro </w:t>
      </w:r>
      <w:r>
        <w:rPr>
          <w:rFonts w:ascii="Garamond" w:hAnsi="Garamond"/>
          <w:b/>
          <w:iCs/>
          <w:sz w:val="24"/>
          <w:szCs w:val="24"/>
        </w:rPr>
        <w:t>5</w:t>
      </w:r>
      <w:r w:rsidR="00602181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602181"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602181"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6A11971A" w14:textId="77777777" w:rsidR="000156BD" w:rsidRDefault="000156BD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1BD8E90" w14:textId="77777777" w:rsidR="00BB053C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2E5EFE9" w14:textId="4FBB58CF" w:rsidR="0026384B" w:rsidRDefault="0026384B" w:rsidP="00E53929">
      <w:pPr>
        <w:rPr>
          <w:rFonts w:ascii="Garamond" w:hAnsi="Garamond"/>
          <w:b/>
          <w:sz w:val="28"/>
          <w:szCs w:val="28"/>
          <w:lang w:eastAsia="cs-CZ"/>
        </w:rPr>
      </w:pPr>
    </w:p>
    <w:p w14:paraId="0C20CFCA" w14:textId="77777777" w:rsidR="00212B2E" w:rsidRDefault="00212B2E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576A21A" w14:textId="1B8A3E80" w:rsidR="00E53929" w:rsidRPr="00B565A6" w:rsidRDefault="00E53929" w:rsidP="00E53929">
      <w:pPr>
        <w:rPr>
          <w:rFonts w:ascii="Garamond" w:hAnsi="Garamond"/>
          <w:b/>
          <w:sz w:val="26"/>
          <w:szCs w:val="26"/>
          <w:u w:val="single"/>
          <w:lang w:eastAsia="cs-CZ"/>
        </w:rPr>
      </w:pPr>
      <w:r w:rsidRPr="00B565A6">
        <w:rPr>
          <w:rFonts w:ascii="Garamond" w:hAnsi="Garamond"/>
          <w:b/>
          <w:sz w:val="26"/>
          <w:szCs w:val="26"/>
          <w:u w:val="single"/>
          <w:lang w:eastAsia="cs-CZ"/>
        </w:rPr>
        <w:t xml:space="preserve">ZASTUPITELSTVO </w:t>
      </w:r>
      <w:r w:rsidR="002A6465" w:rsidRPr="00B565A6">
        <w:rPr>
          <w:rFonts w:ascii="Garamond" w:hAnsi="Garamond"/>
          <w:b/>
          <w:sz w:val="26"/>
          <w:szCs w:val="26"/>
          <w:u w:val="single"/>
          <w:lang w:eastAsia="cs-CZ"/>
        </w:rPr>
        <w:t>BERE NA VĚDOMÍ:</w:t>
      </w:r>
    </w:p>
    <w:p w14:paraId="0A1A3A46" w14:textId="77777777" w:rsidR="00E53929" w:rsidRDefault="00E53929" w:rsidP="00E53929">
      <w:pPr>
        <w:rPr>
          <w:rFonts w:ascii="Garamond" w:hAnsi="Garamond"/>
          <w:b/>
          <w:sz w:val="28"/>
          <w:szCs w:val="28"/>
          <w:lang w:eastAsia="cs-CZ"/>
        </w:rPr>
      </w:pPr>
    </w:p>
    <w:p w14:paraId="1058C2AD" w14:textId="2C3BB5EB" w:rsidR="00DF2DAA" w:rsidRDefault="002A6465" w:rsidP="00E53929">
      <w:pPr>
        <w:pStyle w:val="Zkladntext2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- Rozpočtové opatření č. 5/2022</w:t>
      </w:r>
    </w:p>
    <w:p w14:paraId="4B4CCF8F" w14:textId="31F201CC" w:rsidR="002A6465" w:rsidRDefault="002A6465" w:rsidP="00E53929">
      <w:pPr>
        <w:pStyle w:val="Zkladntext2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  <w:bCs/>
        </w:rPr>
        <w:t>- Rozpočtové opatření č. 6/2022</w:t>
      </w:r>
    </w:p>
    <w:p w14:paraId="1A283C4B" w14:textId="4BAE46B6" w:rsidR="00E53929" w:rsidRPr="00E53929" w:rsidRDefault="00E53929" w:rsidP="00E53929">
      <w:pPr>
        <w:rPr>
          <w:rFonts w:ascii="Garamond" w:hAnsi="Garamond"/>
          <w:bCs/>
          <w:sz w:val="24"/>
          <w:szCs w:val="24"/>
          <w:lang w:eastAsia="cs-CZ"/>
        </w:rPr>
      </w:pPr>
    </w:p>
    <w:p w14:paraId="73C204EB" w14:textId="754392B2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3C5FA316" w14:textId="3C00568A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7404B3E9" w14:textId="7376F24B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353A22CE" w14:textId="1256008C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6A7244F4" w14:textId="77777777" w:rsidR="00B94FC9" w:rsidRDefault="00B94FC9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58DF85A1" w14:textId="77777777" w:rsidR="005A31D9" w:rsidRDefault="005A31D9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00B894A0" w14:textId="77777777" w:rsidR="005A31D9" w:rsidRDefault="005A31D9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2B40D386" w14:textId="77777777" w:rsidR="005A31D9" w:rsidRDefault="005A31D9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1A017424" w14:textId="1559D3F3" w:rsidR="00EE2069" w:rsidRPr="002632A9" w:rsidRDefault="003B50E8" w:rsidP="00A14A61">
      <w:pPr>
        <w:pStyle w:val="Zkladntext2"/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>S</w:t>
      </w:r>
      <w:r w:rsidR="00FD2751" w:rsidRPr="002632A9">
        <w:rPr>
          <w:rFonts w:ascii="Garamond" w:hAnsi="Garamond"/>
          <w:iCs/>
          <w:sz w:val="26"/>
          <w:szCs w:val="26"/>
        </w:rPr>
        <w:t>tarosta</w:t>
      </w:r>
      <w:r w:rsidR="00A14A61" w:rsidRPr="002632A9">
        <w:rPr>
          <w:rFonts w:ascii="Garamond" w:hAnsi="Garamond"/>
          <w:iCs/>
          <w:sz w:val="26"/>
          <w:szCs w:val="26"/>
        </w:rPr>
        <w:t xml:space="preserve"> </w:t>
      </w:r>
      <w:proofErr w:type="gramStart"/>
      <w:r w:rsidR="00A14A61" w:rsidRPr="002632A9">
        <w:rPr>
          <w:rFonts w:ascii="Garamond" w:hAnsi="Garamond"/>
          <w:iCs/>
          <w:sz w:val="26"/>
          <w:szCs w:val="26"/>
        </w:rPr>
        <w:t>obce</w:t>
      </w:r>
      <w:r w:rsidR="00FD2751" w:rsidRPr="002632A9">
        <w:rPr>
          <w:rFonts w:ascii="Garamond" w:hAnsi="Garamond"/>
          <w:iCs/>
          <w:sz w:val="26"/>
          <w:szCs w:val="26"/>
        </w:rPr>
        <w:t xml:space="preserve">:   </w:t>
      </w:r>
      <w:proofErr w:type="gramEnd"/>
      <w:r w:rsidR="00FD2751" w:rsidRPr="002632A9">
        <w:rPr>
          <w:rFonts w:ascii="Garamond" w:hAnsi="Garamond"/>
          <w:iCs/>
          <w:sz w:val="26"/>
          <w:szCs w:val="26"/>
        </w:rPr>
        <w:t xml:space="preserve">                 .............................................. </w:t>
      </w:r>
      <w:r>
        <w:rPr>
          <w:rFonts w:ascii="Garamond" w:hAnsi="Garamond"/>
          <w:iCs/>
          <w:sz w:val="26"/>
          <w:szCs w:val="26"/>
        </w:rPr>
        <w:t xml:space="preserve">dne </w:t>
      </w:r>
      <w:r w:rsidR="002A6465">
        <w:rPr>
          <w:rFonts w:ascii="Garamond" w:hAnsi="Garamond"/>
          <w:iCs/>
          <w:sz w:val="26"/>
          <w:szCs w:val="26"/>
        </w:rPr>
        <w:t>01</w:t>
      </w:r>
      <w:r>
        <w:rPr>
          <w:rFonts w:ascii="Garamond" w:hAnsi="Garamond"/>
          <w:iCs/>
          <w:sz w:val="26"/>
          <w:szCs w:val="26"/>
        </w:rPr>
        <w:t>.</w:t>
      </w:r>
      <w:r w:rsidR="00635522">
        <w:rPr>
          <w:rFonts w:ascii="Garamond" w:hAnsi="Garamond"/>
          <w:iCs/>
          <w:sz w:val="26"/>
          <w:szCs w:val="26"/>
        </w:rPr>
        <w:t>0</w:t>
      </w:r>
      <w:r w:rsidR="002A6465">
        <w:rPr>
          <w:rFonts w:ascii="Garamond" w:hAnsi="Garamond"/>
          <w:iCs/>
          <w:sz w:val="26"/>
          <w:szCs w:val="26"/>
        </w:rPr>
        <w:t>8</w:t>
      </w:r>
      <w:r>
        <w:rPr>
          <w:rFonts w:ascii="Garamond" w:hAnsi="Garamond"/>
          <w:iCs/>
          <w:sz w:val="26"/>
          <w:szCs w:val="26"/>
        </w:rPr>
        <w:t>.202</w:t>
      </w:r>
      <w:r w:rsidR="00635522">
        <w:rPr>
          <w:rFonts w:ascii="Garamond" w:hAnsi="Garamond"/>
          <w:iCs/>
          <w:sz w:val="26"/>
          <w:szCs w:val="26"/>
        </w:rPr>
        <w:t>2</w:t>
      </w:r>
    </w:p>
    <w:sectPr w:rsidR="00EE2069" w:rsidRPr="002632A9" w:rsidSect="00A14A6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1DD3"/>
    <w:multiLevelType w:val="hybridMultilevel"/>
    <w:tmpl w:val="EFF2AA2C"/>
    <w:lvl w:ilvl="0" w:tplc="7320F104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935B0"/>
    <w:multiLevelType w:val="hybridMultilevel"/>
    <w:tmpl w:val="BCC2F846"/>
    <w:lvl w:ilvl="0" w:tplc="42227E68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549DD"/>
    <w:multiLevelType w:val="hybridMultilevel"/>
    <w:tmpl w:val="6F94D9DE"/>
    <w:lvl w:ilvl="0" w:tplc="B29ECD32">
      <w:start w:val="1"/>
      <w:numFmt w:val="decimal"/>
      <w:lvlText w:val="%1."/>
      <w:lvlJc w:val="left"/>
      <w:pPr>
        <w:ind w:left="1005" w:hanging="360"/>
      </w:pPr>
    </w:lvl>
    <w:lvl w:ilvl="1" w:tplc="04050019">
      <w:start w:val="1"/>
      <w:numFmt w:val="lowerLetter"/>
      <w:lvlText w:val="%2."/>
      <w:lvlJc w:val="left"/>
      <w:pPr>
        <w:ind w:left="1725" w:hanging="360"/>
      </w:pPr>
    </w:lvl>
    <w:lvl w:ilvl="2" w:tplc="0405001B">
      <w:start w:val="1"/>
      <w:numFmt w:val="lowerRoman"/>
      <w:lvlText w:val="%3."/>
      <w:lvlJc w:val="right"/>
      <w:pPr>
        <w:ind w:left="2445" w:hanging="180"/>
      </w:pPr>
    </w:lvl>
    <w:lvl w:ilvl="3" w:tplc="0405000F">
      <w:start w:val="1"/>
      <w:numFmt w:val="decimal"/>
      <w:lvlText w:val="%4."/>
      <w:lvlJc w:val="left"/>
      <w:pPr>
        <w:ind w:left="3165" w:hanging="360"/>
      </w:pPr>
    </w:lvl>
    <w:lvl w:ilvl="4" w:tplc="04050019">
      <w:start w:val="1"/>
      <w:numFmt w:val="lowerLetter"/>
      <w:lvlText w:val="%5."/>
      <w:lvlJc w:val="left"/>
      <w:pPr>
        <w:ind w:left="3885" w:hanging="360"/>
      </w:pPr>
    </w:lvl>
    <w:lvl w:ilvl="5" w:tplc="0405001B">
      <w:start w:val="1"/>
      <w:numFmt w:val="lowerRoman"/>
      <w:lvlText w:val="%6."/>
      <w:lvlJc w:val="right"/>
      <w:pPr>
        <w:ind w:left="4605" w:hanging="180"/>
      </w:pPr>
    </w:lvl>
    <w:lvl w:ilvl="6" w:tplc="0405000F">
      <w:start w:val="1"/>
      <w:numFmt w:val="decimal"/>
      <w:lvlText w:val="%7."/>
      <w:lvlJc w:val="left"/>
      <w:pPr>
        <w:ind w:left="5325" w:hanging="360"/>
      </w:pPr>
    </w:lvl>
    <w:lvl w:ilvl="7" w:tplc="04050019">
      <w:start w:val="1"/>
      <w:numFmt w:val="lowerLetter"/>
      <w:lvlText w:val="%8."/>
      <w:lvlJc w:val="left"/>
      <w:pPr>
        <w:ind w:left="6045" w:hanging="360"/>
      </w:pPr>
    </w:lvl>
    <w:lvl w:ilvl="8" w:tplc="0405001B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3F514F70"/>
    <w:multiLevelType w:val="hybridMultilevel"/>
    <w:tmpl w:val="A5EE0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831A3"/>
    <w:multiLevelType w:val="hybridMultilevel"/>
    <w:tmpl w:val="AE7EA6AC"/>
    <w:lvl w:ilvl="0" w:tplc="CB02B91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5DED072B"/>
    <w:multiLevelType w:val="hybridMultilevel"/>
    <w:tmpl w:val="89388C70"/>
    <w:lvl w:ilvl="0" w:tplc="0770C254">
      <w:start w:val="3"/>
      <w:numFmt w:val="bullet"/>
      <w:lvlText w:val="-"/>
      <w:lvlJc w:val="left"/>
      <w:pPr>
        <w:ind w:left="2753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3" w:hanging="360"/>
      </w:pPr>
      <w:rPr>
        <w:rFonts w:ascii="Wingdings" w:hAnsi="Wingdings" w:hint="default"/>
      </w:rPr>
    </w:lvl>
  </w:abstractNum>
  <w:abstractNum w:abstractNumId="6" w15:restartNumberingAfterBreak="0">
    <w:nsid w:val="609742EC"/>
    <w:multiLevelType w:val="hybridMultilevel"/>
    <w:tmpl w:val="988E1686"/>
    <w:lvl w:ilvl="0" w:tplc="197850FE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5135E"/>
    <w:multiLevelType w:val="hybridMultilevel"/>
    <w:tmpl w:val="C5BC511E"/>
    <w:lvl w:ilvl="0" w:tplc="6DAAA5EC">
      <w:start w:val="3"/>
      <w:numFmt w:val="bullet"/>
      <w:lvlText w:val="-"/>
      <w:lvlJc w:val="left"/>
      <w:pPr>
        <w:ind w:left="2483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num w:numId="1" w16cid:durableId="1645310742">
    <w:abstractNumId w:val="3"/>
  </w:num>
  <w:num w:numId="2" w16cid:durableId="451827767">
    <w:abstractNumId w:val="6"/>
  </w:num>
  <w:num w:numId="3" w16cid:durableId="988439226">
    <w:abstractNumId w:val="0"/>
  </w:num>
  <w:num w:numId="4" w16cid:durableId="1439135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0089343">
    <w:abstractNumId w:val="1"/>
  </w:num>
  <w:num w:numId="6" w16cid:durableId="1800874463">
    <w:abstractNumId w:val="4"/>
  </w:num>
  <w:num w:numId="7" w16cid:durableId="206575210">
    <w:abstractNumId w:val="7"/>
  </w:num>
  <w:num w:numId="8" w16cid:durableId="1433012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69"/>
    <w:rsid w:val="000156BD"/>
    <w:rsid w:val="00035BFC"/>
    <w:rsid w:val="000461A7"/>
    <w:rsid w:val="000B4757"/>
    <w:rsid w:val="000E27D4"/>
    <w:rsid w:val="00133DB8"/>
    <w:rsid w:val="001748B7"/>
    <w:rsid w:val="00182C2F"/>
    <w:rsid w:val="001864F8"/>
    <w:rsid w:val="001B7DED"/>
    <w:rsid w:val="001C2199"/>
    <w:rsid w:val="001D767F"/>
    <w:rsid w:val="001E6E8D"/>
    <w:rsid w:val="001F2432"/>
    <w:rsid w:val="00200437"/>
    <w:rsid w:val="00212B2E"/>
    <w:rsid w:val="0022046B"/>
    <w:rsid w:val="002208D1"/>
    <w:rsid w:val="002221BA"/>
    <w:rsid w:val="002354A7"/>
    <w:rsid w:val="0025423B"/>
    <w:rsid w:val="002632A9"/>
    <w:rsid w:val="0026384B"/>
    <w:rsid w:val="00263E11"/>
    <w:rsid w:val="0026465E"/>
    <w:rsid w:val="00293079"/>
    <w:rsid w:val="002A6465"/>
    <w:rsid w:val="002B2E6C"/>
    <w:rsid w:val="002D0B0A"/>
    <w:rsid w:val="002D0CF9"/>
    <w:rsid w:val="002D160A"/>
    <w:rsid w:val="002D2A75"/>
    <w:rsid w:val="002E6CD6"/>
    <w:rsid w:val="0031551C"/>
    <w:rsid w:val="003311F6"/>
    <w:rsid w:val="00356A8D"/>
    <w:rsid w:val="00395B90"/>
    <w:rsid w:val="003B50E8"/>
    <w:rsid w:val="003C3585"/>
    <w:rsid w:val="00427741"/>
    <w:rsid w:val="00430C49"/>
    <w:rsid w:val="0044007B"/>
    <w:rsid w:val="004547A8"/>
    <w:rsid w:val="0046183A"/>
    <w:rsid w:val="004755F3"/>
    <w:rsid w:val="004853AE"/>
    <w:rsid w:val="004853FB"/>
    <w:rsid w:val="004D001C"/>
    <w:rsid w:val="004E5C62"/>
    <w:rsid w:val="004E7FFE"/>
    <w:rsid w:val="00500718"/>
    <w:rsid w:val="005729B6"/>
    <w:rsid w:val="005A31D9"/>
    <w:rsid w:val="005D6514"/>
    <w:rsid w:val="005E4B1E"/>
    <w:rsid w:val="005F7E80"/>
    <w:rsid w:val="00602181"/>
    <w:rsid w:val="00603496"/>
    <w:rsid w:val="006338D0"/>
    <w:rsid w:val="00635522"/>
    <w:rsid w:val="006374BF"/>
    <w:rsid w:val="00651FF1"/>
    <w:rsid w:val="006A6695"/>
    <w:rsid w:val="006B4AA8"/>
    <w:rsid w:val="007309D6"/>
    <w:rsid w:val="007449F0"/>
    <w:rsid w:val="007718FE"/>
    <w:rsid w:val="0082579B"/>
    <w:rsid w:val="00850034"/>
    <w:rsid w:val="00874EC3"/>
    <w:rsid w:val="0088002C"/>
    <w:rsid w:val="0088087D"/>
    <w:rsid w:val="008D2B67"/>
    <w:rsid w:val="00905FF5"/>
    <w:rsid w:val="009130BC"/>
    <w:rsid w:val="00914A4D"/>
    <w:rsid w:val="009153EF"/>
    <w:rsid w:val="0092243B"/>
    <w:rsid w:val="0093679D"/>
    <w:rsid w:val="0096460A"/>
    <w:rsid w:val="009656D5"/>
    <w:rsid w:val="00972285"/>
    <w:rsid w:val="00992CE0"/>
    <w:rsid w:val="00993337"/>
    <w:rsid w:val="009B5657"/>
    <w:rsid w:val="009D5E36"/>
    <w:rsid w:val="009E47FC"/>
    <w:rsid w:val="009F6D71"/>
    <w:rsid w:val="00A01CF7"/>
    <w:rsid w:val="00A07769"/>
    <w:rsid w:val="00A11181"/>
    <w:rsid w:val="00A14A61"/>
    <w:rsid w:val="00A26E64"/>
    <w:rsid w:val="00A33BBA"/>
    <w:rsid w:val="00A835D4"/>
    <w:rsid w:val="00A860DF"/>
    <w:rsid w:val="00AA11D1"/>
    <w:rsid w:val="00AA3089"/>
    <w:rsid w:val="00AB1C34"/>
    <w:rsid w:val="00AC0A4F"/>
    <w:rsid w:val="00AC7572"/>
    <w:rsid w:val="00AF4AAE"/>
    <w:rsid w:val="00B25FDF"/>
    <w:rsid w:val="00B351F4"/>
    <w:rsid w:val="00B565A6"/>
    <w:rsid w:val="00B72763"/>
    <w:rsid w:val="00B762CE"/>
    <w:rsid w:val="00B94BCE"/>
    <w:rsid w:val="00B94FC9"/>
    <w:rsid w:val="00BB053C"/>
    <w:rsid w:val="00BE5565"/>
    <w:rsid w:val="00BF21FB"/>
    <w:rsid w:val="00C06E11"/>
    <w:rsid w:val="00C1559F"/>
    <w:rsid w:val="00C22269"/>
    <w:rsid w:val="00C23655"/>
    <w:rsid w:val="00C26538"/>
    <w:rsid w:val="00C344D6"/>
    <w:rsid w:val="00C3704F"/>
    <w:rsid w:val="00C40DD6"/>
    <w:rsid w:val="00C624DC"/>
    <w:rsid w:val="00C71398"/>
    <w:rsid w:val="00C71DBB"/>
    <w:rsid w:val="00CA10A9"/>
    <w:rsid w:val="00CB628C"/>
    <w:rsid w:val="00CC79EB"/>
    <w:rsid w:val="00CE2AF5"/>
    <w:rsid w:val="00CE56B4"/>
    <w:rsid w:val="00CF1010"/>
    <w:rsid w:val="00D37390"/>
    <w:rsid w:val="00D43143"/>
    <w:rsid w:val="00D45691"/>
    <w:rsid w:val="00D63A89"/>
    <w:rsid w:val="00DA29C6"/>
    <w:rsid w:val="00DF11FB"/>
    <w:rsid w:val="00DF2DAA"/>
    <w:rsid w:val="00E11AB2"/>
    <w:rsid w:val="00E34009"/>
    <w:rsid w:val="00E34504"/>
    <w:rsid w:val="00E47E4E"/>
    <w:rsid w:val="00E53929"/>
    <w:rsid w:val="00E8019D"/>
    <w:rsid w:val="00E81EC9"/>
    <w:rsid w:val="00E9427C"/>
    <w:rsid w:val="00EC1764"/>
    <w:rsid w:val="00EC27F7"/>
    <w:rsid w:val="00EE2069"/>
    <w:rsid w:val="00EE41F4"/>
    <w:rsid w:val="00EE6EAB"/>
    <w:rsid w:val="00F218CF"/>
    <w:rsid w:val="00F60150"/>
    <w:rsid w:val="00F701DF"/>
    <w:rsid w:val="00F81012"/>
    <w:rsid w:val="00FA61E6"/>
    <w:rsid w:val="00FA7EEC"/>
    <w:rsid w:val="00FB0FD7"/>
    <w:rsid w:val="00FD0D0B"/>
    <w:rsid w:val="00FD1E59"/>
    <w:rsid w:val="00FD2751"/>
    <w:rsid w:val="00FE3932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6605"/>
  <w15:chartTrackingRefBased/>
  <w15:docId w15:val="{B7FD32D9-F0E0-44F0-B835-504380BA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EE206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EE2069"/>
    <w:rPr>
      <w:rFonts w:ascii="Times New Roman" w:eastAsia="Times New Roman" w:hAnsi="Times New Roman" w:cs="Times New Roman"/>
      <w:b/>
      <w:bCs/>
      <w:lang w:eastAsia="cs-CZ"/>
    </w:rPr>
  </w:style>
  <w:style w:type="paragraph" w:styleId="Zkladntext2">
    <w:name w:val="Body Text 2"/>
    <w:basedOn w:val="Normln"/>
    <w:link w:val="Zkladntext2Char"/>
    <w:rsid w:val="00EE20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E20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75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65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6538"/>
  </w:style>
  <w:style w:type="paragraph" w:styleId="Zpat">
    <w:name w:val="footer"/>
    <w:basedOn w:val="Normln"/>
    <w:link w:val="ZpatChar"/>
    <w:uiPriority w:val="99"/>
    <w:unhideWhenUsed/>
    <w:rsid w:val="00C2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6538"/>
  </w:style>
  <w:style w:type="character" w:customStyle="1" w:styleId="ZkladntextChar1">
    <w:name w:val="Základní text Char1"/>
    <w:basedOn w:val="Standardnpsmoodstavce"/>
    <w:uiPriority w:val="99"/>
    <w:locked/>
    <w:rsid w:val="00C2653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2632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Marie Rundtová</cp:lastModifiedBy>
  <cp:revision>4</cp:revision>
  <cp:lastPrinted>2022-08-02T11:41:00Z</cp:lastPrinted>
  <dcterms:created xsi:type="dcterms:W3CDTF">2022-08-01T11:52:00Z</dcterms:created>
  <dcterms:modified xsi:type="dcterms:W3CDTF">2022-08-02T11:44:00Z</dcterms:modified>
</cp:coreProperties>
</file>