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B1455">
        <w:rPr>
          <w:rFonts w:ascii="Arial" w:hAnsi="Arial" w:cs="Arial"/>
          <w:b/>
        </w:rPr>
        <w:t>DOLOPLAZY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B1455">
        <w:rPr>
          <w:rFonts w:ascii="Arial" w:hAnsi="Arial" w:cs="Arial"/>
          <w:b/>
        </w:rPr>
        <w:t>Doloplazy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B1455">
        <w:rPr>
          <w:rFonts w:ascii="Arial" w:hAnsi="Arial" w:cs="Arial"/>
          <w:b/>
        </w:rPr>
        <w:t>Doloplazy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B1455">
        <w:rPr>
          <w:rFonts w:ascii="Arial" w:hAnsi="Arial" w:cs="Arial"/>
          <w:b w:val="0"/>
          <w:sz w:val="22"/>
          <w:szCs w:val="22"/>
        </w:rPr>
        <w:t>Doloplazy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B1455">
        <w:rPr>
          <w:rFonts w:ascii="Arial" w:hAnsi="Arial" w:cs="Arial"/>
          <w:b w:val="0"/>
          <w:sz w:val="22"/>
          <w:szCs w:val="22"/>
        </w:rPr>
        <w:t>12.12.2022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B1455">
        <w:rPr>
          <w:rFonts w:ascii="Arial" w:hAnsi="Arial" w:cs="Arial"/>
          <w:b w:val="0"/>
          <w:sz w:val="22"/>
          <w:szCs w:val="22"/>
        </w:rPr>
        <w:t>9.2.22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B1455">
        <w:rPr>
          <w:rFonts w:ascii="Arial" w:hAnsi="Arial" w:cs="Arial"/>
          <w:sz w:val="22"/>
          <w:szCs w:val="22"/>
        </w:rPr>
        <w:t>Doloplazy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B1455">
        <w:rPr>
          <w:rFonts w:ascii="Arial" w:hAnsi="Arial" w:cs="Arial"/>
          <w:sz w:val="22"/>
          <w:szCs w:val="22"/>
        </w:rPr>
        <w:t>Doloplazy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B145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B1455" w:rsidRPr="000B1455">
        <w:rPr>
          <w:rFonts w:ascii="Arial" w:hAnsi="Arial" w:cs="Arial"/>
          <w:b/>
          <w:bCs/>
          <w:sz w:val="22"/>
          <w:szCs w:val="22"/>
        </w:rPr>
        <w:t>900,-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54722">
        <w:rPr>
          <w:rFonts w:ascii="Arial" w:hAnsi="Arial" w:cs="Arial"/>
          <w:sz w:val="22"/>
          <w:szCs w:val="22"/>
        </w:rPr>
        <w:t>30.4.</w:t>
      </w:r>
      <w:r w:rsidR="00954722" w:rsidRPr="002E0EAD">
        <w:rPr>
          <w:rFonts w:ascii="Arial" w:hAnsi="Arial" w:cs="Arial"/>
          <w:sz w:val="22"/>
          <w:szCs w:val="22"/>
        </w:rPr>
        <w:t xml:space="preserve"> </w:t>
      </w:r>
      <w:r w:rsidR="00954722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954722">
        <w:rPr>
          <w:color w:val="auto"/>
          <w:sz w:val="22"/>
          <w:szCs w:val="22"/>
        </w:rPr>
        <w:t>,</w:t>
      </w:r>
    </w:p>
    <w:p w:rsidR="00954722" w:rsidRPr="00954722" w:rsidRDefault="00131160" w:rsidP="00551E2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54722">
        <w:rPr>
          <w:rFonts w:ascii="Arial" w:hAnsi="Arial" w:cs="Arial"/>
          <w:sz w:val="22"/>
          <w:szCs w:val="22"/>
        </w:rPr>
        <w:t>Od poplatku se osvobozuj</w:t>
      </w:r>
      <w:r w:rsidR="003E5852" w:rsidRPr="0095472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954722">
        <w:rPr>
          <w:rFonts w:ascii="Arial" w:hAnsi="Arial" w:cs="Arial"/>
          <w:sz w:val="22"/>
          <w:szCs w:val="22"/>
        </w:rPr>
        <w:t xml:space="preserve"> která</w:t>
      </w:r>
      <w:r w:rsidR="00954722" w:rsidRPr="00954722">
        <w:rPr>
          <w:rFonts w:ascii="Arial" w:hAnsi="Arial" w:cs="Arial"/>
          <w:sz w:val="22"/>
          <w:szCs w:val="22"/>
        </w:rPr>
        <w:t xml:space="preserve"> se v obci nezdržuje nejméně 6 měsíců.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954722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="00954722">
        <w:rPr>
          <w:rFonts w:ascii="Arial" w:hAnsi="Arial" w:cs="Arial"/>
          <w:sz w:val="22"/>
          <w:szCs w:val="22"/>
        </w:rPr>
        <w:t>. 3/2021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954722" w:rsidRPr="00954722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 w:rsidRPr="00954722">
        <w:rPr>
          <w:rFonts w:ascii="Arial" w:hAnsi="Arial" w:cs="Arial"/>
          <w:iCs/>
          <w:sz w:val="22"/>
          <w:szCs w:val="22"/>
        </w:rPr>
        <w:t xml:space="preserve">, ze dne </w:t>
      </w:r>
      <w:r w:rsidR="00954722" w:rsidRPr="00954722">
        <w:rPr>
          <w:rFonts w:ascii="Arial" w:hAnsi="Arial" w:cs="Arial"/>
          <w:iCs/>
          <w:sz w:val="22"/>
          <w:szCs w:val="22"/>
        </w:rPr>
        <w:t>25.11.2021</w:t>
      </w:r>
      <w:r w:rsidR="00954722">
        <w:rPr>
          <w:rFonts w:ascii="Arial" w:hAnsi="Arial" w:cs="Arial"/>
          <w:iCs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954722" w:rsidRDefault="0095472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54722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54CFA" w:rsidRDefault="00B54CF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54CFA" w:rsidRDefault="00B54CF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54CFA" w:rsidRPr="002E0EAD" w:rsidRDefault="00B54CF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95472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JUDr. Radoslav Strouhal, 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Zdeňka Fišerová,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954722">
        <w:rPr>
          <w:rFonts w:ascii="Arial" w:hAnsi="Arial" w:cs="Arial"/>
          <w:sz w:val="22"/>
          <w:szCs w:val="22"/>
        </w:rPr>
        <w:t>ka obce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72FE" w:rsidRDefault="00A972FE">
      <w:r>
        <w:separator/>
      </w:r>
    </w:p>
  </w:endnote>
  <w:endnote w:type="continuationSeparator" w:id="0">
    <w:p w:rsidR="00A972FE" w:rsidRDefault="00A9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72FE" w:rsidRDefault="00A972FE">
      <w:r>
        <w:separator/>
      </w:r>
    </w:p>
  </w:footnote>
  <w:footnote w:type="continuationSeparator" w:id="0">
    <w:p w:rsidR="00A972FE" w:rsidRDefault="00A972FE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69997361">
    <w:abstractNumId w:val="15"/>
  </w:num>
  <w:num w:numId="2" w16cid:durableId="571157680">
    <w:abstractNumId w:val="8"/>
  </w:num>
  <w:num w:numId="3" w16cid:durableId="367876280">
    <w:abstractNumId w:val="20"/>
  </w:num>
  <w:num w:numId="4" w16cid:durableId="656228118">
    <w:abstractNumId w:val="9"/>
  </w:num>
  <w:num w:numId="5" w16cid:durableId="798032921">
    <w:abstractNumId w:val="6"/>
  </w:num>
  <w:num w:numId="6" w16cid:durableId="15691953">
    <w:abstractNumId w:val="27"/>
  </w:num>
  <w:num w:numId="7" w16cid:durableId="1904639070">
    <w:abstractNumId w:val="12"/>
  </w:num>
  <w:num w:numId="8" w16cid:durableId="800809784">
    <w:abstractNumId w:val="14"/>
  </w:num>
  <w:num w:numId="9" w16cid:durableId="1576237106">
    <w:abstractNumId w:val="11"/>
  </w:num>
  <w:num w:numId="10" w16cid:durableId="1704330327">
    <w:abstractNumId w:val="0"/>
  </w:num>
  <w:num w:numId="11" w16cid:durableId="844171731">
    <w:abstractNumId w:val="10"/>
  </w:num>
  <w:num w:numId="12" w16cid:durableId="812064285">
    <w:abstractNumId w:val="7"/>
  </w:num>
  <w:num w:numId="13" w16cid:durableId="1391079889">
    <w:abstractNumId w:val="18"/>
  </w:num>
  <w:num w:numId="14" w16cid:durableId="1861972824">
    <w:abstractNumId w:val="26"/>
  </w:num>
  <w:num w:numId="15" w16cid:durableId="1545436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3258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5181634">
    <w:abstractNumId w:val="23"/>
  </w:num>
  <w:num w:numId="18" w16cid:durableId="417211346">
    <w:abstractNumId w:val="5"/>
  </w:num>
  <w:num w:numId="19" w16cid:durableId="1771927313">
    <w:abstractNumId w:val="24"/>
  </w:num>
  <w:num w:numId="20" w16cid:durableId="2028948082">
    <w:abstractNumId w:val="16"/>
  </w:num>
  <w:num w:numId="21" w16cid:durableId="258879526">
    <w:abstractNumId w:val="21"/>
  </w:num>
  <w:num w:numId="22" w16cid:durableId="937173205">
    <w:abstractNumId w:val="4"/>
  </w:num>
  <w:num w:numId="23" w16cid:durableId="646015458">
    <w:abstractNumId w:val="28"/>
  </w:num>
  <w:num w:numId="24" w16cid:durableId="17812243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2093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258367">
    <w:abstractNumId w:val="1"/>
  </w:num>
  <w:num w:numId="27" w16cid:durableId="1329361398">
    <w:abstractNumId w:val="19"/>
  </w:num>
  <w:num w:numId="28" w16cid:durableId="427888625">
    <w:abstractNumId w:val="17"/>
  </w:num>
  <w:num w:numId="29" w16cid:durableId="1082489274">
    <w:abstractNumId w:val="2"/>
  </w:num>
  <w:num w:numId="30" w16cid:durableId="89470145">
    <w:abstractNumId w:val="13"/>
  </w:num>
  <w:num w:numId="31" w16cid:durableId="1932277705">
    <w:abstractNumId w:val="13"/>
  </w:num>
  <w:num w:numId="32" w16cid:durableId="1872717544">
    <w:abstractNumId w:val="22"/>
  </w:num>
  <w:num w:numId="33" w16cid:durableId="981352242">
    <w:abstractNumId w:val="25"/>
  </w:num>
  <w:num w:numId="34" w16cid:durableId="1426459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1455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25A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033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4722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972FE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4CFA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729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2015-10-16T08:54:00Z</cp:lastPrinted>
  <dcterms:created xsi:type="dcterms:W3CDTF">2023-01-04T09:05:00Z</dcterms:created>
  <dcterms:modified xsi:type="dcterms:W3CDTF">2023-01-04T09:05:00Z</dcterms:modified>
</cp:coreProperties>
</file>